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南昌大学财务服务</w:t>
      </w:r>
      <w:r>
        <w:rPr>
          <w:rFonts w:hint="eastAsia"/>
          <w:sz w:val="32"/>
          <w:szCs w:val="32"/>
          <w:lang w:eastAsia="zh-CN"/>
        </w:rPr>
        <w:t>提升</w:t>
      </w:r>
      <w:r>
        <w:rPr>
          <w:rFonts w:hint="eastAsia"/>
          <w:sz w:val="32"/>
          <w:szCs w:val="32"/>
        </w:rPr>
        <w:t>之-</w:t>
      </w:r>
      <w:r>
        <w:rPr>
          <w:sz w:val="32"/>
          <w:szCs w:val="32"/>
        </w:rPr>
        <w:t>-</w:t>
      </w:r>
      <w:r>
        <w:rPr>
          <w:rFonts w:hint="eastAsia"/>
          <w:sz w:val="32"/>
          <w:szCs w:val="32"/>
        </w:rPr>
        <w:t>无投递报账</w:t>
      </w:r>
    </w:p>
    <w:p>
      <w:pPr>
        <w:jc w:val="center"/>
        <w:rPr>
          <w:rFonts w:hint="eastAsia"/>
          <w:sz w:val="32"/>
          <w:szCs w:val="32"/>
        </w:rPr>
      </w:pP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为</w:t>
      </w:r>
      <w:r>
        <w:rPr>
          <w:rFonts w:hint="eastAsia"/>
          <w:sz w:val="24"/>
          <w:szCs w:val="24"/>
          <w:lang w:eastAsia="zh-CN"/>
        </w:rPr>
        <w:t>提高计财处信息化水平，更好的</w:t>
      </w:r>
      <w:r>
        <w:rPr>
          <w:rFonts w:hint="eastAsia"/>
          <w:sz w:val="24"/>
          <w:szCs w:val="24"/>
        </w:rPr>
        <w:t>服务师生，</w:t>
      </w:r>
      <w:r>
        <w:rPr>
          <w:rFonts w:hint="eastAsia"/>
          <w:sz w:val="24"/>
          <w:szCs w:val="24"/>
          <w:lang w:eastAsia="zh-CN"/>
        </w:rPr>
        <w:t>针对学生劳务费这项业务，</w:t>
      </w:r>
      <w:r>
        <w:rPr>
          <w:rFonts w:hint="eastAsia"/>
          <w:sz w:val="24"/>
          <w:szCs w:val="24"/>
        </w:rPr>
        <w:t>计财处推出</w:t>
      </w:r>
      <w:r>
        <w:rPr>
          <w:rFonts w:hint="eastAsia"/>
          <w:sz w:val="24"/>
          <w:szCs w:val="24"/>
          <w:lang w:eastAsia="zh-CN"/>
        </w:rPr>
        <w:t>了</w:t>
      </w:r>
      <w:r>
        <w:rPr>
          <w:rFonts w:hint="eastAsia"/>
          <w:sz w:val="24"/>
          <w:szCs w:val="24"/>
        </w:rPr>
        <w:t>一项新的财务服务项目</w:t>
      </w:r>
      <w:r>
        <w:rPr>
          <w:rFonts w:hint="eastAsia"/>
          <w:sz w:val="24"/>
          <w:szCs w:val="24"/>
          <w:lang w:eastAsia="zh-CN"/>
        </w:rPr>
        <w:t>，即</w:t>
      </w:r>
      <w:r>
        <w:rPr>
          <w:rFonts w:hint="eastAsia"/>
          <w:sz w:val="24"/>
          <w:szCs w:val="24"/>
        </w:rPr>
        <w:t>无投递报账。</w:t>
      </w:r>
    </w:p>
    <w:p>
      <w:pPr>
        <w:pStyle w:val="4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什么叫无投递报账</w:t>
      </w:r>
    </w:p>
    <w:p>
      <w:pPr>
        <w:pStyle w:val="4"/>
        <w:ind w:left="427" w:firstLine="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无投递报账，</w:t>
      </w:r>
      <w:r>
        <w:rPr>
          <w:rFonts w:hint="eastAsia"/>
          <w:sz w:val="24"/>
          <w:szCs w:val="24"/>
          <w:lang w:eastAsia="zh-CN"/>
        </w:rPr>
        <w:t>又</w:t>
      </w:r>
      <w:r>
        <w:rPr>
          <w:rFonts w:hint="eastAsia"/>
          <w:sz w:val="24"/>
          <w:szCs w:val="24"/>
        </w:rPr>
        <w:t>叫无纸化报账。即师生在</w:t>
      </w:r>
      <w:r>
        <w:rPr>
          <w:rFonts w:hint="eastAsia"/>
          <w:sz w:val="24"/>
          <w:szCs w:val="24"/>
          <w:lang w:eastAsia="zh-CN"/>
        </w:rPr>
        <w:t>办理</w:t>
      </w:r>
      <w:r>
        <w:rPr>
          <w:rFonts w:hint="eastAsia"/>
          <w:sz w:val="24"/>
          <w:szCs w:val="24"/>
        </w:rPr>
        <w:t>指定</w:t>
      </w:r>
      <w:r>
        <w:rPr>
          <w:rFonts w:hint="eastAsia"/>
          <w:sz w:val="24"/>
          <w:szCs w:val="24"/>
          <w:lang w:eastAsia="zh-CN"/>
        </w:rPr>
        <w:t>报账</w:t>
      </w:r>
      <w:r>
        <w:rPr>
          <w:rFonts w:hint="eastAsia"/>
          <w:sz w:val="24"/>
          <w:szCs w:val="24"/>
        </w:rPr>
        <w:t>业务时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无需把单据</w:t>
      </w:r>
      <w:bookmarkStart w:id="0" w:name="_GoBack"/>
      <w:bookmarkEnd w:id="0"/>
      <w:r>
        <w:rPr>
          <w:rFonts w:hint="eastAsia"/>
          <w:sz w:val="24"/>
          <w:szCs w:val="24"/>
        </w:rPr>
        <w:t>投递到计财处或投递</w:t>
      </w:r>
      <w:r>
        <w:rPr>
          <w:rFonts w:hint="eastAsia"/>
          <w:sz w:val="24"/>
          <w:szCs w:val="24"/>
          <w:lang w:eastAsia="zh-CN"/>
        </w:rPr>
        <w:t>柜</w:t>
      </w:r>
      <w:r>
        <w:rPr>
          <w:rFonts w:hint="eastAsia"/>
          <w:sz w:val="24"/>
          <w:szCs w:val="24"/>
        </w:rPr>
        <w:t>上去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由系统自动接单及分单。</w:t>
      </w:r>
    </w:p>
    <w:p>
      <w:pPr>
        <w:pStyle w:val="4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目前</w:t>
      </w:r>
      <w:r>
        <w:rPr>
          <w:rFonts w:hint="eastAsia"/>
          <w:sz w:val="24"/>
          <w:szCs w:val="24"/>
        </w:rPr>
        <w:t>无投递报账的适用范围。</w:t>
      </w:r>
    </w:p>
    <w:p>
      <w:pPr>
        <w:pStyle w:val="4"/>
        <w:ind w:left="427" w:firstLine="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目前</w:t>
      </w:r>
      <w:r>
        <w:rPr>
          <w:rFonts w:hint="eastAsia"/>
          <w:sz w:val="24"/>
          <w:szCs w:val="24"/>
          <w:lang w:eastAsia="zh-CN"/>
        </w:rPr>
        <w:t>只</w:t>
      </w:r>
      <w:r>
        <w:rPr>
          <w:rFonts w:hint="eastAsia"/>
          <w:sz w:val="24"/>
          <w:szCs w:val="24"/>
        </w:rPr>
        <w:t>开通了学生劳务</w:t>
      </w:r>
      <w:r>
        <w:rPr>
          <w:rFonts w:hint="eastAsia"/>
          <w:sz w:val="24"/>
          <w:szCs w:val="24"/>
          <w:lang w:eastAsia="zh-CN"/>
        </w:rPr>
        <w:t>费业务</w:t>
      </w:r>
      <w:r>
        <w:rPr>
          <w:rFonts w:hint="eastAsia"/>
          <w:sz w:val="24"/>
          <w:szCs w:val="24"/>
        </w:rPr>
        <w:t>的申报，以后</w:t>
      </w:r>
      <w:r>
        <w:rPr>
          <w:rFonts w:hint="eastAsia"/>
          <w:sz w:val="24"/>
          <w:szCs w:val="24"/>
          <w:lang w:eastAsia="zh-CN"/>
        </w:rPr>
        <w:t>根据实际情况将陆续</w:t>
      </w:r>
      <w:r>
        <w:rPr>
          <w:rFonts w:hint="eastAsia"/>
          <w:sz w:val="24"/>
          <w:szCs w:val="24"/>
        </w:rPr>
        <w:t>开通其他类型的劳务申</w:t>
      </w:r>
      <w:r>
        <w:rPr>
          <w:rFonts w:hint="eastAsia"/>
          <w:sz w:val="24"/>
          <w:szCs w:val="24"/>
          <w:lang w:eastAsia="zh-CN"/>
        </w:rPr>
        <w:t>报</w:t>
      </w:r>
      <w:r>
        <w:rPr>
          <w:rFonts w:hint="eastAsia"/>
          <w:sz w:val="24"/>
          <w:szCs w:val="24"/>
        </w:rPr>
        <w:t>、纯电子发票的报账、借款等业务的无投递报账。</w:t>
      </w:r>
    </w:p>
    <w:p>
      <w:pPr>
        <w:pStyle w:val="4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无投递申报的操作流程</w:t>
      </w:r>
    </w:p>
    <w:p>
      <w:pPr>
        <w:pStyle w:val="4"/>
        <w:ind w:left="427" w:firstLine="0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1、操作流程图</w:t>
      </w:r>
    </w:p>
    <w:p>
      <w:pPr>
        <w:pStyle w:val="4"/>
        <w:ind w:left="427" w:firstLine="0" w:firstLineChars="0"/>
        <w:rPr>
          <w:sz w:val="24"/>
          <w:szCs w:val="24"/>
        </w:rPr>
      </w:pPr>
      <w:r>
        <w:drawing>
          <wp:inline distT="0" distB="0" distL="0" distR="0">
            <wp:extent cx="4853940" cy="1718310"/>
            <wp:effectExtent l="0" t="0" r="381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63892" cy="1722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ind w:left="427" w:firstLine="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2、登录申报系统进行申报</w:t>
      </w:r>
    </w:p>
    <w:p>
      <w:pPr>
        <w:pStyle w:val="4"/>
        <w:ind w:left="427" w:firstLine="0" w:firstLineChars="0"/>
        <w:rPr>
          <w:sz w:val="24"/>
          <w:szCs w:val="24"/>
        </w:rPr>
      </w:pPr>
      <w:r>
        <w:drawing>
          <wp:inline distT="0" distB="0" distL="0" distR="0">
            <wp:extent cx="5274310" cy="2703195"/>
            <wp:effectExtent l="0" t="0" r="2540" b="1905"/>
            <wp:docPr id="137096478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096478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03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ind w:left="427" w:firstLine="0" w:firstLineChars="0"/>
        <w:rPr>
          <w:color w:val="FF0000"/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>注</w:t>
      </w:r>
      <w:r>
        <w:rPr>
          <w:color w:val="FF0000"/>
          <w:sz w:val="24"/>
          <w:szCs w:val="24"/>
        </w:rPr>
        <w:t>:</w:t>
      </w:r>
      <w:r>
        <w:rPr>
          <w:rFonts w:hint="eastAsia"/>
          <w:color w:val="FF0000"/>
          <w:sz w:val="24"/>
          <w:szCs w:val="24"/>
        </w:rPr>
        <w:t>准确填写该学生的工作内容及工作的期间。其他流程与原先一致。</w:t>
      </w:r>
    </w:p>
    <w:p>
      <w:pPr>
        <w:pStyle w:val="4"/>
        <w:ind w:left="427" w:firstLine="0" w:firstLineChars="0"/>
        <w:rPr>
          <w:sz w:val="24"/>
          <w:szCs w:val="24"/>
        </w:rPr>
      </w:pPr>
      <w:r>
        <w:drawing>
          <wp:inline distT="0" distB="0" distL="0" distR="0">
            <wp:extent cx="5274310" cy="2586990"/>
            <wp:effectExtent l="0" t="0" r="2540" b="3810"/>
            <wp:docPr id="25042879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42879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86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ind w:left="427" w:firstLine="0" w:firstLineChars="0"/>
        <w:rPr>
          <w:rFonts w:hint="eastAsia"/>
          <w:color w:val="FF0000"/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>注：必须是线上审批的单据才可以实现无投递申报。</w:t>
      </w:r>
    </w:p>
    <w:p>
      <w:pPr>
        <w:pStyle w:val="4"/>
        <w:ind w:left="427" w:firstLine="0" w:firstLineChars="0"/>
        <w:rPr>
          <w:sz w:val="24"/>
          <w:szCs w:val="24"/>
        </w:rPr>
      </w:pPr>
      <w:r>
        <w:drawing>
          <wp:inline distT="0" distB="0" distL="0" distR="0">
            <wp:extent cx="5274310" cy="2138045"/>
            <wp:effectExtent l="0" t="0" r="2540" b="0"/>
            <wp:docPr id="42350178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3501782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38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ind w:left="427" w:firstLine="0" w:firstLineChars="0"/>
        <w:rPr>
          <w:color w:val="FF0000"/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>注：注意点指定审批人，指定需要的下级审批人员。</w:t>
      </w:r>
    </w:p>
    <w:p>
      <w:pPr>
        <w:pStyle w:val="4"/>
        <w:ind w:left="427" w:firstLine="0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没有问题点提交按钮即可，提交成功后无需打印申报单，也无需</w:t>
      </w:r>
      <w:r>
        <w:rPr>
          <w:rFonts w:hint="eastAsia"/>
          <w:sz w:val="24"/>
          <w:szCs w:val="24"/>
          <w:lang w:eastAsia="zh-CN"/>
        </w:rPr>
        <w:t>打印</w:t>
      </w:r>
      <w:r>
        <w:rPr>
          <w:rFonts w:hint="eastAsia"/>
          <w:sz w:val="24"/>
          <w:szCs w:val="24"/>
        </w:rPr>
        <w:t>投递单。</w:t>
      </w:r>
    </w:p>
    <w:p>
      <w:pPr>
        <w:pStyle w:val="4"/>
        <w:ind w:left="427" w:firstLine="0" w:firstLineChars="0"/>
        <w:rPr>
          <w:rFonts w:hint="eastAsia"/>
          <w:sz w:val="24"/>
          <w:szCs w:val="24"/>
        </w:rPr>
      </w:pPr>
    </w:p>
    <w:p>
      <w:pPr>
        <w:pStyle w:val="4"/>
        <w:ind w:left="427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南昌大学计财处</w:t>
      </w:r>
    </w:p>
    <w:p>
      <w:pPr>
        <w:pStyle w:val="4"/>
        <w:ind w:left="427" w:firstLine="0" w:firstLine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2023年11月16日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5167EC"/>
    <w:multiLevelType w:val="multilevel"/>
    <w:tmpl w:val="215167EC"/>
    <w:lvl w:ilvl="0" w:tentative="0">
      <w:start w:val="1"/>
      <w:numFmt w:val="japaneseCounting"/>
      <w:lvlText w:val="%1、"/>
      <w:lvlJc w:val="left"/>
      <w:pPr>
        <w:ind w:left="427" w:hanging="427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dmNGQ4OGEzMDgzOTU3ZDgzOTI4ZjcwOTZiOWY5N2EifQ=="/>
  </w:docVars>
  <w:rsids>
    <w:rsidRoot w:val="008D6ACF"/>
    <w:rsid w:val="00026B4D"/>
    <w:rsid w:val="00122BA0"/>
    <w:rsid w:val="008B773D"/>
    <w:rsid w:val="008D6ACF"/>
    <w:rsid w:val="00A92EC7"/>
    <w:rsid w:val="00C63911"/>
    <w:rsid w:val="0C2F59B2"/>
    <w:rsid w:val="0D2D522C"/>
    <w:rsid w:val="76931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70</Words>
  <Characters>403</Characters>
  <Lines>3</Lines>
  <Paragraphs>1</Paragraphs>
  <TotalTime>258</TotalTime>
  <ScaleCrop>false</ScaleCrop>
  <LinksUpToDate>false</LinksUpToDate>
  <CharactersWithSpaces>472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2023-09-04T01:16:00Z</dcterms:created>
  <dc:creator>敖 金萍</dc:creator>
  <cp:lastModifiedBy>微信用户</cp:lastModifiedBy>
  <cp:lastPrinted>2023-11-16T08:35:13Z</cp:lastPrinted>
  <dcterms:modified xsi:type="dcterms:W3CDTF">2023-11-16T09:31:42Z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FC867457323D4BD68F9ECA5A04754812_13</vt:lpwstr>
  </property>
</Properties>
</file>